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71B" w:rsidRPr="0095771B" w:rsidRDefault="00BB54F1" w:rsidP="0095771B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03030"/>
          <w:sz w:val="26"/>
          <w:szCs w:val="26"/>
          <w:lang w:eastAsia="ru-RU"/>
        </w:rPr>
      </w:pPr>
      <w:hyperlink r:id="rId4" w:history="1"/>
    </w:p>
    <w:p w:rsidR="00B87B7A" w:rsidRPr="00B87B7A" w:rsidRDefault="00B87B7A" w:rsidP="00B87B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12100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  <w:gridCol w:w="2248"/>
        <w:gridCol w:w="851"/>
        <w:gridCol w:w="738"/>
        <w:gridCol w:w="537"/>
        <w:gridCol w:w="1448"/>
        <w:gridCol w:w="962"/>
        <w:gridCol w:w="2268"/>
        <w:gridCol w:w="2968"/>
      </w:tblGrid>
      <w:tr w:rsidR="00B87B7A" w:rsidTr="00B87B7A">
        <w:trPr>
          <w:trHeight w:val="255"/>
        </w:trPr>
        <w:tc>
          <w:tcPr>
            <w:tcW w:w="121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87B7A" w:rsidRDefault="00B87B7A" w:rsidP="0085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7B7A" w:rsidTr="00B87B7A">
        <w:trPr>
          <w:trHeight w:val="255"/>
        </w:trPr>
        <w:tc>
          <w:tcPr>
            <w:tcW w:w="121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87B7A" w:rsidRDefault="00B87B7A" w:rsidP="0085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7B7A" w:rsidTr="00B87B7A">
        <w:trPr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87B7A" w:rsidRDefault="00B87B7A" w:rsidP="0085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87B7A" w:rsidRDefault="00B87B7A" w:rsidP="003D72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7B7A" w:rsidRDefault="00B87B7A" w:rsidP="0085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7B7A" w:rsidTr="00B87B7A">
        <w:trPr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87B7A" w:rsidRDefault="00B87B7A" w:rsidP="008514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B87B7A" w:rsidRDefault="00B87B7A" w:rsidP="008514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7B7A" w:rsidRDefault="00B87B7A" w:rsidP="008514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7B7A" w:rsidRDefault="00B87B7A" w:rsidP="00851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87B7A" w:rsidRPr="00B87B7A" w:rsidTr="00B87B7A">
        <w:trPr>
          <w:gridAfter w:val="1"/>
          <w:wAfter w:w="2968" w:type="dxa"/>
          <w:trHeight w:val="255"/>
        </w:trPr>
        <w:tc>
          <w:tcPr>
            <w:tcW w:w="91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Сведения о численности муниципальных служащих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органов местного самоуправления, </w:t>
            </w:r>
          </w:p>
        </w:tc>
      </w:tr>
      <w:tr w:rsidR="00B87B7A" w:rsidRPr="00B87B7A" w:rsidTr="00B87B7A">
        <w:trPr>
          <w:gridAfter w:val="1"/>
          <w:wAfter w:w="2968" w:type="dxa"/>
          <w:trHeight w:val="255"/>
        </w:trPr>
        <w:tc>
          <w:tcPr>
            <w:tcW w:w="91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работников муниципальн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ых учреждений  Узяк</w:t>
            </w:r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ского сельского поселения</w:t>
            </w:r>
          </w:p>
        </w:tc>
      </w:tr>
      <w:tr w:rsidR="00B87B7A" w:rsidRPr="00B87B7A" w:rsidTr="00B87B7A">
        <w:trPr>
          <w:gridAfter w:val="1"/>
          <w:wAfter w:w="2968" w:type="dxa"/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 Тюлячинского муниципального района Республики Татарстан</w:t>
            </w:r>
          </w:p>
          <w:p w:rsidR="00B87B7A" w:rsidRPr="00B87B7A" w:rsidRDefault="00B87B7A" w:rsidP="008A71EA">
            <w:pPr>
              <w:autoSpaceDE w:val="0"/>
              <w:autoSpaceDN w:val="0"/>
              <w:adjustRightInd w:val="0"/>
              <w:spacing w:after="0" w:line="240" w:lineRule="auto"/>
              <w:ind w:left="-676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за 1 к                                   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="008A71E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 за 2</w:t>
            </w:r>
            <w:r w:rsidR="002B78C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квартал 201</w:t>
            </w:r>
            <w:r w:rsidR="00306FA5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B87B7A" w:rsidRPr="00B87B7A" w:rsidTr="00B87B7A">
        <w:trPr>
          <w:gridAfter w:val="1"/>
          <w:wAfter w:w="2968" w:type="dxa"/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B87B7A" w:rsidRPr="00B87B7A" w:rsidTr="00B87B7A">
        <w:trPr>
          <w:gridAfter w:val="1"/>
          <w:wAfter w:w="2968" w:type="dxa"/>
          <w:trHeight w:val="178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>Наименование учреждений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>Утверждено  штатных единиц на конец отчетного периода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>Численность  работников фактически на конец отчетного периода, чел.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>Начислено средств на оплату труда в отчетном периоде, тыс.руб (нарастающим итогом с начала года) (фактические расходы, КОСГУ 211)</w:t>
            </w:r>
          </w:p>
        </w:tc>
      </w:tr>
      <w:tr w:rsidR="00B87B7A" w:rsidRPr="00B87B7A" w:rsidTr="00B87B7A">
        <w:trPr>
          <w:gridAfter w:val="1"/>
          <w:wAfter w:w="2968" w:type="dxa"/>
          <w:trHeight w:val="58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>Исполни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тельный комитет Узяк</w:t>
            </w:r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39028C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39028C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B87B7A" w:rsidRPr="00B87B7A" w:rsidRDefault="00306FA5" w:rsidP="00F27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</w:t>
            </w:r>
            <w:r w:rsidR="008A71EA">
              <w:rPr>
                <w:rFonts w:ascii="Arial" w:eastAsia="Calibri" w:hAnsi="Arial" w:cs="Arial"/>
                <w:color w:val="000000"/>
                <w:sz w:val="20"/>
                <w:szCs w:val="20"/>
              </w:rPr>
              <w:t>78,4</w:t>
            </w:r>
          </w:p>
        </w:tc>
      </w:tr>
      <w:tr w:rsidR="00B87B7A" w:rsidRPr="00B87B7A" w:rsidTr="00B87B7A">
        <w:trPr>
          <w:gridAfter w:val="1"/>
          <w:wAfter w:w="2968" w:type="dxa"/>
          <w:trHeight w:val="45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Совет </w:t>
            </w:r>
            <w:r w:rsidR="00A528D6">
              <w:rPr>
                <w:rFonts w:ascii="Arial" w:eastAsia="Calibri" w:hAnsi="Arial" w:cs="Arial"/>
                <w:color w:val="000000"/>
                <w:sz w:val="20"/>
                <w:szCs w:val="20"/>
              </w:rPr>
              <w:t>Узяк</w:t>
            </w:r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B87B7A" w:rsidRPr="00B87B7A" w:rsidRDefault="008A71EA" w:rsidP="00F27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246,3</w:t>
            </w:r>
          </w:p>
        </w:tc>
      </w:tr>
      <w:tr w:rsidR="00B87B7A" w:rsidRPr="00B87B7A" w:rsidTr="00B87B7A">
        <w:trPr>
          <w:gridAfter w:val="1"/>
          <w:wAfter w:w="2968" w:type="dxa"/>
          <w:trHeight w:val="25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B87B7A" w:rsidP="00B87B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B87B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39028C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7A" w:rsidRPr="00B87B7A" w:rsidRDefault="0039028C" w:rsidP="00B87B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B87B7A" w:rsidRPr="00B87B7A" w:rsidRDefault="008A71EA" w:rsidP="00F27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524,7</w:t>
            </w:r>
            <w:bookmarkStart w:id="0" w:name="_GoBack"/>
            <w:bookmarkEnd w:id="0"/>
          </w:p>
        </w:tc>
      </w:tr>
    </w:tbl>
    <w:p w:rsidR="003D727F" w:rsidRDefault="003D727F" w:rsidP="00B87B7A">
      <w:pPr>
        <w:shd w:val="clear" w:color="auto" w:fill="FFFFFF"/>
        <w:spacing w:after="0" w:line="240" w:lineRule="auto"/>
        <w:ind w:left="-567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D727F" w:rsidRPr="003D727F" w:rsidRDefault="003D727F" w:rsidP="003D727F">
      <w:pPr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:rsidR="003D727F" w:rsidRPr="003D727F" w:rsidRDefault="003D727F" w:rsidP="003D727F">
      <w:pPr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:rsidR="003D727F" w:rsidRDefault="003D727F" w:rsidP="003D727F">
      <w:pPr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:rsidR="00B87B7A" w:rsidRPr="003D727F" w:rsidRDefault="00B87B7A" w:rsidP="003D727F">
      <w:pPr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sectPr w:rsidR="00B87B7A" w:rsidRPr="003D7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1B"/>
    <w:rsid w:val="000E5731"/>
    <w:rsid w:val="002613C1"/>
    <w:rsid w:val="002B78CC"/>
    <w:rsid w:val="00306FA5"/>
    <w:rsid w:val="00383E17"/>
    <w:rsid w:val="0039028C"/>
    <w:rsid w:val="003D727F"/>
    <w:rsid w:val="00574461"/>
    <w:rsid w:val="006F706C"/>
    <w:rsid w:val="0079465D"/>
    <w:rsid w:val="00893BDF"/>
    <w:rsid w:val="008A71EA"/>
    <w:rsid w:val="0095771B"/>
    <w:rsid w:val="00A11D53"/>
    <w:rsid w:val="00A528D6"/>
    <w:rsid w:val="00A912B9"/>
    <w:rsid w:val="00AD120C"/>
    <w:rsid w:val="00B87B7A"/>
    <w:rsid w:val="00BB54F1"/>
    <w:rsid w:val="00BF3245"/>
    <w:rsid w:val="00CC542F"/>
    <w:rsid w:val="00CC5DF0"/>
    <w:rsid w:val="00E4608E"/>
    <w:rsid w:val="00F2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88087"/>
  <w15:docId w15:val="{C83B09F8-FC23-49E0-A368-045C92CB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32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32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2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F3245"/>
    <w:rPr>
      <w:rFonts w:ascii="Times New Roman" w:eastAsia="Times New Roman" w:hAnsi="Times New Roman" w:cs="Times New Roman"/>
      <w:b/>
      <w:color w:val="000000"/>
      <w:sz w:val="20"/>
      <w:szCs w:val="20"/>
      <w:lang w:val="en-US" w:eastAsia="ru-RU"/>
    </w:rPr>
  </w:style>
  <w:style w:type="character" w:styleId="a3">
    <w:name w:val="Hyperlink"/>
    <w:semiHidden/>
    <w:unhideWhenUsed/>
    <w:rsid w:val="00BF32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ulachi.tatarstan.ru/file/File/%D0%BE%D1%82%D1%87%D0%B5%D1%82(14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Узяк</dc:creator>
  <cp:lastModifiedBy>Узякское СП</cp:lastModifiedBy>
  <cp:revision>6</cp:revision>
  <dcterms:created xsi:type="dcterms:W3CDTF">2019-02-15T07:05:00Z</dcterms:created>
  <dcterms:modified xsi:type="dcterms:W3CDTF">2019-08-08T08:25:00Z</dcterms:modified>
</cp:coreProperties>
</file>